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6" w:lineRule="auto"/>
        <w:ind w:left="116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SCHEDA PERL’INDIVIDUAZIONE DEI DOCENTI SOPRANNUMERARI PER L’A. S. 2024/2025 (  INFANZIA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7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37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Dirigente scolastico del 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6" w:line="553" w:lineRule="auto"/>
        <w:ind w:left="312" w:right="71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nato/a  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  il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 , docente a tempo indeterminato (Classe di concorso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dichiara quanto segue</w:t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2.0" w:type="dxa"/>
        <w:jc w:val="left"/>
        <w:tblInd w:w="93.0" w:type="dxa"/>
        <w:tblLayout w:type="fixed"/>
        <w:tblLook w:val="0000"/>
      </w:tblPr>
      <w:tblGrid>
        <w:gridCol w:w="9040"/>
        <w:gridCol w:w="708"/>
        <w:gridCol w:w="994"/>
        <w:tblGridChange w:id="0">
          <w:tblGrid>
            <w:gridCol w:w="9040"/>
            <w:gridCol w:w="708"/>
            <w:gridCol w:w="99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ind w:left="5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  ANZIANITÀ DI SERVIZIO (al 31/8/2023)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ind w:left="12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8" w:lineRule="auto"/>
              <w:ind w:left="16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ind w:left="1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28" w:lineRule="auto"/>
              <w:ind w:left="14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leader="none" w:pos="1500"/>
              </w:tabs>
              <w:spacing w:before="1" w:line="272" w:lineRule="auto"/>
              <w:ind w:left="1501" w:right="7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  <w:t xml:space="preserve">ANZIANITÀ DI RUOLO SUCCESSIVA ALLA DECORRENZA GIURIDICA DELLA NOMINA (punti 6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spacing w:before="5" w:lineRule="auto"/>
              <w:ind w:left="30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avere un’anzianità di servizio  nel ruolo di attuale appartenenza escluso l’anno in corso complessiva di anni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 successivamente alla decorrenza economica nel ruolo di appartenenza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</w:t>
            </w:r>
          </w:p>
          <w:p w:rsidR="00000000" w:rsidDel="00000000" w:rsidP="00000000" w:rsidRDefault="00000000" w:rsidRPr="00000000" w14:paraId="00000019">
            <w:pPr>
              <w:spacing w:before="13" w:lineRule="auto"/>
              <w:ind w:left="7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successivamente alla decorrenza economica nel ruolo di appartenenza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before="1" w:line="272" w:lineRule="auto"/>
              <w:ind w:left="3773" w:right="2525" w:firstLine="101.00000000000023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A1)  PICCOLE ISOLE                  (punti 6 x ogni 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3B) ANZIANITÀ DI RUOLO DERIVANTE DA DECORRENZA GIURIDICA O RUOLO PRIMARIA/EDUCATORI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(punti 3x CIASCUN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spacing w:before="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before="17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coperti da servizio prestato nel ruolo del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personale educativo e/o nel ruolo della scuola primaria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412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ANZIANITÀ’ PRE-RUOLO E/O RUOLO  SCUOLA SEC. I e/o II 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4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(Sommare tutti gli anni e attribuire 3 punti per i primi 4 anni e punti 2 per ogni anno successivo)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DELLA SCUOLA SECONDARIA DI  I e/o 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421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nni…….. di servizio effettivamente prestato in scuole o istituti situati nelle piccole isole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/>
        <w:sectPr>
          <w:pgSz w:h="16840" w:w="11920" w:orient="portrait"/>
          <w:pgMar w:bottom="280" w:top="900" w:left="440" w:right="460" w:header="70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0.0" w:type="dxa"/>
        <w:jc w:val="left"/>
        <w:tblInd w:w="98.0" w:type="dxa"/>
        <w:tblLayout w:type="fixed"/>
        <w:tblLook w:val="0000"/>
      </w:tblPr>
      <w:tblGrid>
        <w:gridCol w:w="8982"/>
        <w:gridCol w:w="796"/>
        <w:gridCol w:w="18"/>
        <w:gridCol w:w="954"/>
        <w:tblGridChange w:id="0">
          <w:tblGrid>
            <w:gridCol w:w="8982"/>
            <w:gridCol w:w="796"/>
            <w:gridCol w:w="18"/>
            <w:gridCol w:w="954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ind w:left="54" w:firstLine="0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riconosciuto o riconoscibile ai fini della carriera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SCUOLA SECONDARIA I e/o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before="1" w:lineRule="auto"/>
              <w:ind w:left="3336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) CONTINUITÀ’  NELLA SCUOLA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7" w:line="275" w:lineRule="auto"/>
              <w:ind w:left="54" w:right="178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  punti  si  assegnano  per “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ogni anno di servizio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”  prestato (escluso quello in corso) prescindendo dal triennio. Si escludono gli anni prestati su sede provvisoria e/o prima della decorrenza economica del ruolo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19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54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 n……… anni di servizio di ruolo prestato nella scuola di attuale titolarità senza soluzione di continuità</w:t>
            </w:r>
          </w:p>
          <w:p w:rsidR="00000000" w:rsidDel="00000000" w:rsidP="00000000" w:rsidRDefault="00000000" w:rsidRPr="00000000" w14:paraId="00000058">
            <w:pPr>
              <w:spacing w:before="7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20"/>
              </w:tabs>
              <w:spacing w:after="0" w:before="0" w:line="240" w:lineRule="auto"/>
              <w:ind w:left="804" w:right="0" w:hanging="390"/>
              <w:jc w:val="both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quinquennio …………………………………………………..………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____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before="24" w:lineRule="auto"/>
              <w:ind w:left="804" w:right="117" w:hanging="39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il quinquennio ……………………………………………………...……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 punti 3 x ogni anno)….anni  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8020"/>
              </w:tabs>
              <w:ind w:left="414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leader="none" w:pos="8040"/>
              </w:tabs>
              <w:ind w:left="789" w:right="951" w:hanging="72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IL SERVIZIO PRESTATO NELLE PICCOLE ISOLE IL PUNTEGGIO SI RADDOPPIA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leader="none" w:pos="8276"/>
              </w:tabs>
              <w:ind w:left="54" w:right="4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Co)  CONTINUITÀ’  NEL COMUNE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7" w:lineRule="auto"/>
              <w:ind w:left="1747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(punteggio  non  cumulabile  nello  stesso  anno  con  la  continuità  nell’attuale  scuola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1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n…..  anni di servizio di ruolo prestato nella sede (comune) di attuale titolarità senza soluzione di continuità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6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D) PUNTEGGIO AGGIUNTIVO  (nota 5 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(punti 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53" w:right="28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diritto al punteggio  aggiuntivo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una tantum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52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ANZIANITÀ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7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7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45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ESIGENZE DI FAMIGLIA ( Note  7-8-9 )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9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1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7F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diritto al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NON ALLONTANAMENTO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Comune di……………………..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000000" w:rsidDel="00000000" w:rsidP="00000000" w:rsidRDefault="00000000" w:rsidRPr="00000000" w14:paraId="00000081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45" w:right="6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n. ….. figlio/i di età inferiore a sei anni entro il 31.12.2024</w:t>
            </w:r>
          </w:p>
          <w:p w:rsidR="00000000" w:rsidDel="00000000" w:rsidP="00000000" w:rsidRDefault="00000000" w:rsidRPr="00000000" w14:paraId="00000087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</w:t>
            </w:r>
          </w:p>
          <w:p w:rsidR="00000000" w:rsidDel="00000000" w:rsidP="00000000" w:rsidRDefault="00000000" w:rsidRPr="00000000" w14:paraId="00000089">
            <w:pPr>
              <w:ind w:right="244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4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8D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5" w:lineRule="auto"/>
              <w:ind w:left="54" w:right="1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000000" w:rsidDel="00000000" w:rsidP="00000000" w:rsidRDefault="00000000" w:rsidRPr="00000000" w14:paraId="0000008F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affidamento.</w:t>
            </w:r>
          </w:p>
          <w:p w:rsidR="00000000" w:rsidDel="00000000" w:rsidP="00000000" w:rsidRDefault="00000000" w:rsidRPr="00000000" w14:paraId="00000090">
            <w:pPr>
              <w:spacing w:before="29" w:lineRule="auto"/>
              <w:ind w:right="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9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cura e l’assistenza del figlio con minorazione:</w:t>
            </w:r>
          </w:p>
          <w:p w:rsidR="00000000" w:rsidDel="00000000" w:rsidP="00000000" w:rsidRDefault="00000000" w:rsidRPr="00000000" w14:paraId="00000095">
            <w:pPr>
              <w:ind w:left="2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fisica  □ psichica □ sensoriale</w:t>
            </w:r>
          </w:p>
          <w:p w:rsidR="00000000" w:rsidDel="00000000" w:rsidP="00000000" w:rsidRDefault="00000000" w:rsidRPr="00000000" w14:paraId="00000096">
            <w:pPr>
              <w:ind w:left="2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ovvero per prestare la cura e l’assistenza;</w:t>
            </w:r>
          </w:p>
          <w:p w:rsidR="00000000" w:rsidDel="00000000" w:rsidP="00000000" w:rsidRDefault="00000000" w:rsidRPr="00000000" w14:paraId="00000097">
            <w:pPr>
              <w:ind w:left="27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figlio tossicodipendente, o □ del coniuge o □ del genitore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totalmente e permanente inabile al lavoro che può essere assistito soltanto nel</w:t>
            </w:r>
          </w:p>
          <w:p w:rsidR="00000000" w:rsidDel="00000000" w:rsidP="00000000" w:rsidRDefault="00000000" w:rsidRPr="00000000" w14:paraId="00000098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5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46.0" w:type="dxa"/>
        <w:jc w:val="left"/>
        <w:tblInd w:w="97.0" w:type="dxa"/>
        <w:tblLayout w:type="fixed"/>
        <w:tblLook w:val="0000"/>
      </w:tblPr>
      <w:tblGrid>
        <w:gridCol w:w="8318"/>
        <w:gridCol w:w="482"/>
        <w:gridCol w:w="278"/>
        <w:gridCol w:w="686"/>
        <w:gridCol w:w="982"/>
        <w:tblGridChange w:id="0">
          <w:tblGrid>
            <w:gridCol w:w="8318"/>
            <w:gridCol w:w="482"/>
            <w:gridCol w:w="278"/>
            <w:gridCol w:w="686"/>
            <w:gridCol w:w="98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4">
            <w:pPr>
              <w:spacing w:before="1" w:lineRule="auto"/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 – 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7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spacing w:before="1" w:lineRule="auto"/>
              <w:ind w:left="15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7" w:lineRule="auto"/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A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   di aver superato un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pubblico concorso ordinario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esami e titoli, per l’accesso al ruolo di appartenenza , al momento della</w:t>
            </w:r>
          </w:p>
          <w:p w:rsidR="00000000" w:rsidDel="00000000" w:rsidP="00000000" w:rsidRDefault="00000000" w:rsidRPr="00000000" w14:paraId="000000AC">
            <w:pPr>
              <w:spacing w:before="27" w:lineRule="auto"/>
              <w:ind w:left="4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presentazione della domanda, o a ruoli di livello pari o superiore a quello di appartenenza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(nota 10)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B1">
            <w:pPr>
              <w:spacing w:before="4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   di aver conseguito n…..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diplomi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conseguiti  nei corsi post-laurea previsti dagli statuti ovvero  ai sensi del D.P.R.n. 162/82, ovvero della legge 341/90 (artt. 4, 6, 8), o del decreto n. 509/99:</w:t>
            </w:r>
          </w:p>
          <w:p w:rsidR="00000000" w:rsidDel="00000000" w:rsidP="00000000" w:rsidRDefault="00000000" w:rsidRPr="00000000" w14:paraId="000000B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(indicare l’Ateneo)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…………………………………………………………..……</w:t>
            </w:r>
          </w:p>
          <w:p w:rsidR="00000000" w:rsidDel="00000000" w:rsidP="00000000" w:rsidRDefault="00000000" w:rsidRPr="00000000" w14:paraId="000000B5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 ………………………….…………………………………….</w:t>
            </w:r>
          </w:p>
          <w:p w:rsidR="00000000" w:rsidDel="00000000" w:rsidP="00000000" w:rsidRDefault="00000000" w:rsidRPr="00000000" w14:paraId="000000B7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(è valutabile un solo diploma, per lo stesso o gli stessi anni accademici o di corso)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BD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C)    di avere n…….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diploma/i universitario/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C3">
            <w:pPr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D)    n…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corsi di perfezionamento di durata non inferiore ad 1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previsti dagli statuti ovvero ai sensi del D.P.R.n. 162/82, ai sensi della legge 341/90 (artt. 4, 6, 8),  ai sensi del decreto 509/99, nonché   n …..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di  □  primo livello  □ di secondo livello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presso</w:t>
            </w:r>
          </w:p>
          <w:p w:rsidR="00000000" w:rsidDel="00000000" w:rsidP="00000000" w:rsidRDefault="00000000" w:rsidRPr="00000000" w14:paraId="000000C5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il seguente Ateneo: …………………………………………..……… ……</w:t>
            </w:r>
          </w:p>
          <w:p w:rsidR="00000000" w:rsidDel="00000000" w:rsidP="00000000" w:rsidRDefault="00000000" w:rsidRPr="00000000" w14:paraId="000000C7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discipline:………………………………………………………..</w:t>
            </w:r>
          </w:p>
          <w:p w:rsidR="00000000" w:rsidDel="00000000" w:rsidP="00000000" w:rsidRDefault="00000000" w:rsidRPr="00000000" w14:paraId="000000C9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75" w:lineRule="auto"/>
              <w:ind w:left="50" w:right="19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 corsi/master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decorrere dall’anno accademico 2005/06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saranno valutati esclusivamente se di durata annuale, con 1500 ore complessive di impegno, con un riconoscimento di 60 CFU e con esame finale.</w:t>
            </w:r>
          </w:p>
          <w:p w:rsidR="00000000" w:rsidDel="00000000" w:rsidP="00000000" w:rsidRDefault="00000000" w:rsidRPr="00000000" w14:paraId="000000CB">
            <w:pPr>
              <w:spacing w:before="1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per ogni corso ( è valutabile un solo corso, per lo stesso o gli stessi anni accademici )</w:t>
            </w:r>
          </w:p>
          <w:p w:rsidR="00000000" w:rsidDel="00000000" w:rsidP="00000000" w:rsidRDefault="00000000" w:rsidRPr="00000000" w14:paraId="000000CD">
            <w:pPr>
              <w:spacing w:before="29" w:lineRule="auto"/>
              <w:ind w:right="2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E)     di essere in possesso di:</w:t>
            </w:r>
          </w:p>
          <w:p w:rsidR="00000000" w:rsidDel="00000000" w:rsidP="00000000" w:rsidRDefault="00000000" w:rsidRPr="00000000" w14:paraId="000000D4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n……diploma di laurea con corso di durata almeno quadriennale;</w:t>
            </w:r>
          </w:p>
          <w:p w:rsidR="00000000" w:rsidDel="00000000" w:rsidP="00000000" w:rsidRDefault="00000000" w:rsidRPr="00000000" w14:paraId="000000D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in scienze motorie;</w:t>
            </w:r>
          </w:p>
          <w:p w:rsidR="00000000" w:rsidDel="00000000" w:rsidP="00000000" w:rsidRDefault="00000000" w:rsidRPr="00000000" w14:paraId="000000D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magistrale (specialistica);</w:t>
            </w:r>
          </w:p>
          <w:p w:rsidR="00000000" w:rsidDel="00000000" w:rsidP="00000000" w:rsidRDefault="00000000" w:rsidRPr="00000000" w14:paraId="000000D8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accademico di secondo livello di accademia di belle arti o di conservatorio di musica</w:t>
            </w:r>
          </w:p>
          <w:p w:rsidR="00000000" w:rsidDel="00000000" w:rsidP="00000000" w:rsidRDefault="00000000" w:rsidRPr="00000000" w14:paraId="000000D9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accademia di belle arti Vecchio Ordinamento;</w:t>
            </w:r>
          </w:p>
          <w:p w:rsidR="00000000" w:rsidDel="00000000" w:rsidP="00000000" w:rsidRDefault="00000000" w:rsidRPr="00000000" w14:paraId="000000DA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conservatorio di musica Vecchio Ordinamento,</w:t>
            </w:r>
          </w:p>
          <w:p w:rsidR="00000000" w:rsidDel="00000000" w:rsidP="00000000" w:rsidRDefault="00000000" w:rsidRPr="00000000" w14:paraId="000000DB">
            <w:pPr>
              <w:ind w:left="9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al titolo di studio attualmente necessario per l’accesso al ruolo di appartenenza oltre al titolo di studio attualmente necessario per</w:t>
            </w:r>
          </w:p>
          <w:p w:rsidR="00000000" w:rsidDel="00000000" w:rsidP="00000000" w:rsidRDefault="00000000" w:rsidRPr="00000000" w14:paraId="000000DC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l’accesso al ruolo di appartenenza   ...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ind w:right="-4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H) di aver  partecipato a n. ……… nuovi esami di stato conclusivi dei corsi di studio di istruzione secondaria superiore dall’a.s. 1998/99</w:t>
            </w:r>
          </w:p>
          <w:p w:rsidR="00000000" w:rsidDel="00000000" w:rsidP="00000000" w:rsidRDefault="00000000" w:rsidRPr="00000000" w14:paraId="000000EC">
            <w:pPr>
              <w:spacing w:before="29" w:line="275" w:lineRule="auto"/>
              <w:ind w:left="54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fino all’anno scolastico 2000/2001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 per ogni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I)      CLIL di Corso di Perfezionamento per l’insegnamento di una disciplina non linguistica in lingua straniera di cui al Decreto</w:t>
            </w:r>
          </w:p>
          <w:p w:rsidR="00000000" w:rsidDel="00000000" w:rsidP="00000000" w:rsidRDefault="00000000" w:rsidRPr="00000000" w14:paraId="000000F2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Direttoriale n. 6 del 16 aprile 2012 rilasciato da strutture universitarie in possesso dei requisiti di cui all’art. 3, comma 3 del D.M. del</w:t>
            </w:r>
          </w:p>
          <w:p w:rsidR="00000000" w:rsidDel="00000000" w:rsidP="00000000" w:rsidRDefault="00000000" w:rsidRPr="00000000" w14:paraId="000000F3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settembre 2011.</w:t>
            </w:r>
          </w:p>
          <w:p w:rsidR="00000000" w:rsidDel="00000000" w:rsidP="00000000" w:rsidRDefault="00000000" w:rsidRPr="00000000" w14:paraId="000000F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NB: il certificato viene rilasciato solo a chi</w:t>
            </w:r>
          </w:p>
          <w:p w:rsidR="00000000" w:rsidDel="00000000" w:rsidP="00000000" w:rsidRDefault="00000000" w:rsidRPr="00000000" w14:paraId="000000F5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è in possesso di certificazione di Livello C1 del QCER (art 4 comma 2)</w:t>
            </w:r>
          </w:p>
          <w:p w:rsidR="00000000" w:rsidDel="00000000" w:rsidP="00000000" w:rsidRDefault="00000000" w:rsidRPr="00000000" w14:paraId="000000F6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L)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CLIL per i docenti NON in possesso di Certificazione di livello C1, ma che avendo svolto la parte metodologica presso le strutture</w:t>
            </w:r>
          </w:p>
          <w:p w:rsidR="00000000" w:rsidDel="00000000" w:rsidP="00000000" w:rsidRDefault="00000000" w:rsidRPr="00000000" w14:paraId="000000FC">
            <w:pPr>
              <w:spacing w:before="4" w:lineRule="auto"/>
              <w:ind w:left="54" w:righ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titoli relativi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C), D), E), F), H), I), L)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anche cumulabili tra di loro, sono valutati fino ad un massimo di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left="17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(Anzianità di servizio + II Esigenze di famiglia + III Titoli generali)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before="40" w:lineRule="auto"/>
        <w:ind w:left="312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 allega: </w:t>
      </w:r>
    </w:p>
    <w:p w:rsidR="00000000" w:rsidDel="00000000" w:rsidP="00000000" w:rsidRDefault="00000000" w:rsidRPr="00000000" w14:paraId="0000010D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 D    </w:t>
      </w: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personale      </w:t>
      </w: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punteggio aggiuntivo      </w:t>
      </w: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8"/>
          <w:szCs w:val="18"/>
          <w:rtl w:val="0"/>
        </w:rPr>
        <w:t xml:space="preserve">Documentazione per esclusione graduatoria d’istituto (beneficiari Art. 13, comma 1, punti I), III), IV) e VII) del CCNI della Mobilità):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data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Firma______</w:t>
      </w:r>
      <w:r w:rsidDel="00000000" w:rsidR="00000000" w:rsidRPr="00000000">
        <w:rPr>
          <w:sz w:val="16"/>
          <w:szCs w:val="16"/>
          <w:rtl w:val="0"/>
        </w:rPr>
        <w:t xml:space="preserve">_______________</w:t>
      </w:r>
    </w:p>
    <w:sectPr>
      <w:type w:val="continuous"/>
      <w:pgSz w:h="16840" w:w="11920" w:orient="portrait"/>
      <w:pgMar w:bottom="280" w:top="900" w:left="440" w:right="460" w:header="70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Monotype Hadassah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501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2">
    <w:lvl w:ilvl="0">
      <w:start w:val="3"/>
      <w:numFmt w:val="bullet"/>
      <w:lvlText w:val="●"/>
      <w:lvlJc w:val="left"/>
      <w:pPr>
        <w:ind w:left="804" w:hanging="389.99999999999994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