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4FE106" w14:textId="77777777" w:rsidR="00833D4F" w:rsidRPr="00833D4F" w:rsidRDefault="00833D4F" w:rsidP="00833D4F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33333"/>
          <w:kern w:val="0"/>
          <w:sz w:val="27"/>
          <w:szCs w:val="27"/>
          <w:lang w:eastAsia="it-IT"/>
          <w14:ligatures w14:val="none"/>
        </w:rPr>
      </w:pPr>
      <w:r w:rsidRPr="00833D4F">
        <w:rPr>
          <w:rFonts w:ascii="Arial" w:eastAsia="Times New Roman" w:hAnsi="Arial" w:cs="Arial"/>
          <w:color w:val="333333"/>
          <w:kern w:val="0"/>
          <w:sz w:val="27"/>
          <w:szCs w:val="27"/>
          <w:lang w:eastAsia="it-IT"/>
          <w14:ligatures w14:val="none"/>
        </w:rPr>
        <w:br/>
        <w:t> </w:t>
      </w:r>
    </w:p>
    <w:p w14:paraId="387884D0" w14:textId="3B4F1002" w:rsidR="00833D4F" w:rsidRPr="00833D4F" w:rsidRDefault="00833D4F" w:rsidP="00833D4F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33333"/>
          <w:kern w:val="0"/>
          <w:sz w:val="27"/>
          <w:szCs w:val="27"/>
          <w:lang w:eastAsia="it-IT"/>
          <w14:ligatures w14:val="none"/>
        </w:rPr>
      </w:pPr>
      <w:r w:rsidRPr="00833D4F">
        <w:rPr>
          <w:rFonts w:ascii="Arial" w:eastAsia="Times New Roman" w:hAnsi="Arial" w:cs="Arial"/>
          <w:noProof/>
          <w:color w:val="333333"/>
          <w:kern w:val="0"/>
          <w:sz w:val="27"/>
          <w:szCs w:val="27"/>
          <w:lang w:eastAsia="it-IT"/>
          <w14:ligatures w14:val="none"/>
        </w:rPr>
        <w:drawing>
          <wp:inline distT="0" distB="0" distL="0" distR="0" wp14:anchorId="6F63F8E2" wp14:editId="74EF262D">
            <wp:extent cx="2208293" cy="1226976"/>
            <wp:effectExtent l="0" t="0" r="0" b="0"/>
            <wp:docPr id="1" name="Immagine 1" descr="https://www.istitutosciascia.edu.it/images/SEGRETERIA-1-1024x5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istitutosciascia.edu.it/images/SEGRETERIA-1-1024x56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753" cy="1231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116B6E" w14:textId="15987FF7" w:rsidR="00833D4F" w:rsidRPr="00833D4F" w:rsidRDefault="00833D4F" w:rsidP="00833D4F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33333"/>
          <w:kern w:val="0"/>
          <w:sz w:val="27"/>
          <w:szCs w:val="27"/>
          <w:lang w:eastAsia="it-IT"/>
          <w14:ligatures w14:val="none"/>
        </w:rPr>
      </w:pPr>
      <w:r w:rsidRPr="00833D4F">
        <w:rPr>
          <w:rFonts w:ascii="Arial" w:eastAsia="Times New Roman" w:hAnsi="Arial" w:cs="Arial"/>
          <w:color w:val="333333"/>
          <w:kern w:val="0"/>
          <w:sz w:val="27"/>
          <w:szCs w:val="27"/>
          <w:lang w:eastAsia="it-IT"/>
          <w14:ligatures w14:val="none"/>
        </w:rPr>
        <w:t> </w:t>
      </w:r>
      <w:bookmarkStart w:id="0" w:name="_GoBack"/>
      <w:bookmarkEnd w:id="0"/>
      <w:r w:rsidRPr="00833D4F">
        <w:rPr>
          <w:rFonts w:ascii="Arial" w:eastAsia="Times New Roman" w:hAnsi="Arial" w:cs="Arial"/>
          <w:color w:val="333333"/>
          <w:kern w:val="0"/>
          <w:sz w:val="27"/>
          <w:szCs w:val="27"/>
          <w:lang w:eastAsia="it-IT"/>
          <w14:ligatures w14:val="none"/>
        </w:rPr>
        <w:t> </w:t>
      </w:r>
    </w:p>
    <w:p w14:paraId="305329CA" w14:textId="77777777" w:rsidR="00833D4F" w:rsidRPr="00833D4F" w:rsidRDefault="00833D4F" w:rsidP="00833D4F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33333"/>
          <w:kern w:val="0"/>
          <w:sz w:val="27"/>
          <w:szCs w:val="27"/>
          <w:lang w:eastAsia="it-IT"/>
          <w14:ligatures w14:val="none"/>
        </w:rPr>
      </w:pPr>
      <w:r w:rsidRPr="00833D4F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it-IT"/>
          <w14:ligatures w14:val="none"/>
        </w:rPr>
        <w:t>Direttore dei Servizi Generali e Amministrativi (D.S.G.A.)</w:t>
      </w:r>
      <w:r w:rsidRPr="00833D4F"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  <w:t xml:space="preserve">: Dott.ssa Giuliana </w:t>
      </w:r>
      <w:proofErr w:type="spellStart"/>
      <w:r w:rsidRPr="00833D4F"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  <w:t>Imburgia</w:t>
      </w:r>
      <w:proofErr w:type="spellEnd"/>
    </w:p>
    <w:p w14:paraId="0176F82A" w14:textId="77777777" w:rsidR="00833D4F" w:rsidRPr="00833D4F" w:rsidRDefault="00833D4F" w:rsidP="00833D4F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33333"/>
          <w:kern w:val="0"/>
          <w:sz w:val="27"/>
          <w:szCs w:val="27"/>
          <w:lang w:eastAsia="it-IT"/>
          <w14:ligatures w14:val="none"/>
        </w:rPr>
      </w:pPr>
      <w:r w:rsidRPr="00833D4F"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  <w:t> </w:t>
      </w:r>
    </w:p>
    <w:p w14:paraId="4C1B0533" w14:textId="77777777" w:rsidR="00833D4F" w:rsidRPr="00833D4F" w:rsidRDefault="00833D4F" w:rsidP="00833D4F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33333"/>
          <w:kern w:val="0"/>
          <w:sz w:val="27"/>
          <w:szCs w:val="27"/>
          <w:lang w:eastAsia="it-IT"/>
          <w14:ligatures w14:val="none"/>
        </w:rPr>
      </w:pPr>
      <w:r w:rsidRPr="00833D4F"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  <w:t>Il</w:t>
      </w:r>
      <w:r w:rsidRPr="00833D4F">
        <w:rPr>
          <w:rFonts w:ascii="Arial" w:eastAsia="Times New Roman" w:hAnsi="Arial" w:cs="Arial"/>
          <w:i/>
          <w:iCs/>
          <w:color w:val="333333"/>
          <w:kern w:val="0"/>
          <w:sz w:val="24"/>
          <w:szCs w:val="24"/>
          <w:lang w:eastAsia="it-IT"/>
          <w14:ligatures w14:val="none"/>
        </w:rPr>
        <w:t> DSGA svolge attività lavorativa di </w:t>
      </w:r>
      <w:r w:rsidRPr="00833D4F">
        <w:rPr>
          <w:rFonts w:ascii="Arial" w:eastAsia="Times New Roman" w:hAnsi="Arial" w:cs="Arial"/>
          <w:b/>
          <w:bCs/>
          <w:i/>
          <w:iCs/>
          <w:color w:val="333333"/>
          <w:kern w:val="0"/>
          <w:sz w:val="24"/>
          <w:szCs w:val="24"/>
          <w:lang w:eastAsia="it-IT"/>
          <w14:ligatures w14:val="none"/>
        </w:rPr>
        <w:t>rilevante complessità </w:t>
      </w:r>
      <w:r w:rsidRPr="00833D4F">
        <w:rPr>
          <w:rFonts w:ascii="Arial" w:eastAsia="Times New Roman" w:hAnsi="Arial" w:cs="Arial"/>
          <w:i/>
          <w:iCs/>
          <w:color w:val="333333"/>
          <w:kern w:val="0"/>
          <w:sz w:val="24"/>
          <w:szCs w:val="24"/>
          <w:lang w:eastAsia="it-IT"/>
          <w14:ligatures w14:val="none"/>
        </w:rPr>
        <w:t>ed avente rilevanza esterna. </w:t>
      </w:r>
    </w:p>
    <w:p w14:paraId="43A35A3B" w14:textId="77777777" w:rsidR="00833D4F" w:rsidRPr="00833D4F" w:rsidRDefault="00833D4F" w:rsidP="00833D4F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33333"/>
          <w:kern w:val="0"/>
          <w:sz w:val="27"/>
          <w:szCs w:val="27"/>
          <w:lang w:eastAsia="it-IT"/>
          <w14:ligatures w14:val="none"/>
        </w:rPr>
      </w:pPr>
      <w:r w:rsidRPr="00833D4F">
        <w:rPr>
          <w:rFonts w:ascii="Arial" w:eastAsia="Times New Roman" w:hAnsi="Arial" w:cs="Arial"/>
          <w:b/>
          <w:bCs/>
          <w:i/>
          <w:iCs/>
          <w:color w:val="333333"/>
          <w:kern w:val="0"/>
          <w:sz w:val="24"/>
          <w:szCs w:val="24"/>
          <w:lang w:eastAsia="it-IT"/>
          <w14:ligatures w14:val="none"/>
        </w:rPr>
        <w:t>Sovrintende</w:t>
      </w:r>
      <w:r w:rsidRPr="00833D4F">
        <w:rPr>
          <w:rFonts w:ascii="Arial" w:eastAsia="Times New Roman" w:hAnsi="Arial" w:cs="Arial"/>
          <w:i/>
          <w:iCs/>
          <w:color w:val="333333"/>
          <w:kern w:val="0"/>
          <w:sz w:val="24"/>
          <w:szCs w:val="24"/>
          <w:lang w:eastAsia="it-IT"/>
          <w14:ligatures w14:val="none"/>
        </w:rPr>
        <w:t>, con autonomia operativa, ai servizi  generali amministrativo-contabili e ne cura l’organizzazione svolgendo </w:t>
      </w:r>
      <w:r w:rsidRPr="00833D4F">
        <w:rPr>
          <w:rFonts w:ascii="Arial" w:eastAsia="Times New Roman" w:hAnsi="Arial" w:cs="Arial"/>
          <w:b/>
          <w:bCs/>
          <w:i/>
          <w:iCs/>
          <w:color w:val="333333"/>
          <w:kern w:val="0"/>
          <w:sz w:val="24"/>
          <w:szCs w:val="24"/>
          <w:lang w:eastAsia="it-IT"/>
          <w14:ligatures w14:val="none"/>
        </w:rPr>
        <w:t>funzioni di coordinamento, promozione delle attività e verifica dei risultati conseguiti</w:t>
      </w:r>
      <w:r w:rsidRPr="00833D4F">
        <w:rPr>
          <w:rFonts w:ascii="Arial" w:eastAsia="Times New Roman" w:hAnsi="Arial" w:cs="Arial"/>
          <w:i/>
          <w:iCs/>
          <w:color w:val="333333"/>
          <w:kern w:val="0"/>
          <w:sz w:val="24"/>
          <w:szCs w:val="24"/>
          <w:lang w:eastAsia="it-IT"/>
          <w14:ligatures w14:val="none"/>
        </w:rPr>
        <w:t>, rispetto agli obiettivi assegnati ed agli indirizzi impartiti,  al personale ATA, posto alle sue dirette dipendenze.</w:t>
      </w:r>
    </w:p>
    <w:p w14:paraId="6CC97388" w14:textId="77777777" w:rsidR="00833D4F" w:rsidRPr="00833D4F" w:rsidRDefault="00833D4F" w:rsidP="00833D4F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33333"/>
          <w:kern w:val="0"/>
          <w:sz w:val="27"/>
          <w:szCs w:val="27"/>
          <w:lang w:eastAsia="it-IT"/>
          <w14:ligatures w14:val="none"/>
        </w:rPr>
      </w:pPr>
      <w:r w:rsidRPr="00833D4F">
        <w:rPr>
          <w:rFonts w:ascii="Arial" w:eastAsia="Times New Roman" w:hAnsi="Arial" w:cs="Arial"/>
          <w:b/>
          <w:bCs/>
          <w:i/>
          <w:iCs/>
          <w:color w:val="333333"/>
          <w:kern w:val="0"/>
          <w:sz w:val="24"/>
          <w:szCs w:val="24"/>
          <w:lang w:eastAsia="it-IT"/>
          <w14:ligatures w14:val="none"/>
        </w:rPr>
        <w:t>Organizza</w:t>
      </w:r>
      <w:r w:rsidRPr="00833D4F">
        <w:rPr>
          <w:rFonts w:ascii="Arial" w:eastAsia="Times New Roman" w:hAnsi="Arial" w:cs="Arial"/>
          <w:i/>
          <w:iCs/>
          <w:color w:val="333333"/>
          <w:kern w:val="0"/>
          <w:sz w:val="24"/>
          <w:szCs w:val="24"/>
          <w:lang w:eastAsia="it-IT"/>
          <w14:ligatures w14:val="none"/>
        </w:rPr>
        <w:t> autonomamente l’attività del personale ATA nell’ambito delle direttive del dirigente scolastico. </w:t>
      </w:r>
    </w:p>
    <w:p w14:paraId="07620A0B" w14:textId="77777777" w:rsidR="00833D4F" w:rsidRPr="00833D4F" w:rsidRDefault="00833D4F" w:rsidP="00833D4F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33333"/>
          <w:kern w:val="0"/>
          <w:sz w:val="27"/>
          <w:szCs w:val="27"/>
          <w:lang w:eastAsia="it-IT"/>
          <w14:ligatures w14:val="none"/>
        </w:rPr>
      </w:pPr>
      <w:r w:rsidRPr="00833D4F">
        <w:rPr>
          <w:rFonts w:ascii="Arial" w:eastAsia="Times New Roman" w:hAnsi="Arial" w:cs="Arial"/>
          <w:b/>
          <w:bCs/>
          <w:i/>
          <w:iCs/>
          <w:color w:val="333333"/>
          <w:kern w:val="0"/>
          <w:sz w:val="24"/>
          <w:szCs w:val="24"/>
          <w:lang w:eastAsia="it-IT"/>
          <w14:ligatures w14:val="none"/>
        </w:rPr>
        <w:t>Attribuisce</w:t>
      </w:r>
      <w:r w:rsidRPr="00833D4F">
        <w:rPr>
          <w:rFonts w:ascii="Arial" w:eastAsia="Times New Roman" w:hAnsi="Arial" w:cs="Arial"/>
          <w:i/>
          <w:iCs/>
          <w:color w:val="333333"/>
          <w:kern w:val="0"/>
          <w:sz w:val="24"/>
          <w:szCs w:val="24"/>
          <w:lang w:eastAsia="it-IT"/>
          <w14:ligatures w14:val="none"/>
        </w:rPr>
        <w:t> al personale ATA, nell’ambito del piano delle attività, incarichi di natura organizzativa e le prestazioni eccedenti l’orario d’obbligo, quando necessario. Svolge con autonomia operativa e responsabilità diretta </w:t>
      </w:r>
      <w:r w:rsidRPr="00833D4F">
        <w:rPr>
          <w:rFonts w:ascii="Arial" w:eastAsia="Times New Roman" w:hAnsi="Arial" w:cs="Arial"/>
          <w:b/>
          <w:bCs/>
          <w:i/>
          <w:iCs/>
          <w:color w:val="333333"/>
          <w:kern w:val="0"/>
          <w:sz w:val="24"/>
          <w:szCs w:val="24"/>
          <w:lang w:eastAsia="it-IT"/>
          <w14:ligatures w14:val="none"/>
        </w:rPr>
        <w:t>attività di istruzione, predisposizione e formalizzazione degli atti amministrativi</w:t>
      </w:r>
      <w:r w:rsidRPr="00833D4F">
        <w:rPr>
          <w:rFonts w:ascii="Arial" w:eastAsia="Times New Roman" w:hAnsi="Arial" w:cs="Arial"/>
          <w:i/>
          <w:iCs/>
          <w:color w:val="333333"/>
          <w:kern w:val="0"/>
          <w:sz w:val="24"/>
          <w:szCs w:val="24"/>
          <w:lang w:eastAsia="it-IT"/>
          <w14:ligatures w14:val="none"/>
        </w:rPr>
        <w:t> e contabili; è funzionario delegato, ufficiale rogante e </w:t>
      </w:r>
      <w:r w:rsidRPr="00833D4F">
        <w:rPr>
          <w:rFonts w:ascii="Arial" w:eastAsia="Times New Roman" w:hAnsi="Arial" w:cs="Arial"/>
          <w:b/>
          <w:bCs/>
          <w:i/>
          <w:iCs/>
          <w:color w:val="333333"/>
          <w:kern w:val="0"/>
          <w:sz w:val="24"/>
          <w:szCs w:val="24"/>
          <w:lang w:eastAsia="it-IT"/>
          <w14:ligatures w14:val="none"/>
        </w:rPr>
        <w:t>consegnatario dei beni mobili</w:t>
      </w:r>
      <w:r w:rsidRPr="00833D4F">
        <w:rPr>
          <w:rFonts w:ascii="Arial" w:eastAsia="Times New Roman" w:hAnsi="Arial" w:cs="Arial"/>
          <w:i/>
          <w:iCs/>
          <w:color w:val="333333"/>
          <w:kern w:val="0"/>
          <w:sz w:val="24"/>
          <w:szCs w:val="24"/>
          <w:lang w:eastAsia="it-IT"/>
          <w14:ligatures w14:val="none"/>
        </w:rPr>
        <w:t>.</w:t>
      </w:r>
    </w:p>
    <w:p w14:paraId="5727EF2F" w14:textId="77777777" w:rsidR="00833D4F" w:rsidRPr="00833D4F" w:rsidRDefault="00833D4F" w:rsidP="00833D4F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33333"/>
          <w:kern w:val="0"/>
          <w:sz w:val="27"/>
          <w:szCs w:val="27"/>
          <w:lang w:eastAsia="it-IT"/>
          <w14:ligatures w14:val="none"/>
        </w:rPr>
      </w:pPr>
      <w:r w:rsidRPr="00833D4F">
        <w:rPr>
          <w:rFonts w:ascii="Arial" w:eastAsia="Times New Roman" w:hAnsi="Arial" w:cs="Arial"/>
          <w:i/>
          <w:iCs/>
          <w:color w:val="333333"/>
          <w:kern w:val="0"/>
          <w:sz w:val="24"/>
          <w:szCs w:val="24"/>
          <w:lang w:eastAsia="it-IT"/>
          <w14:ligatures w14:val="none"/>
        </w:rPr>
        <w:t>Può svolgere attività di studio e di elaborazione di piani e programmi richiedenti specifica specializzazione professionale, con autonoma determinazione dei processi formativi ed attuativi. Può svolgere incarichi di </w:t>
      </w:r>
      <w:r w:rsidRPr="00833D4F">
        <w:rPr>
          <w:rFonts w:ascii="Arial" w:eastAsia="Times New Roman" w:hAnsi="Arial" w:cs="Arial"/>
          <w:b/>
          <w:bCs/>
          <w:i/>
          <w:iCs/>
          <w:color w:val="333333"/>
          <w:kern w:val="0"/>
          <w:sz w:val="24"/>
          <w:szCs w:val="24"/>
          <w:lang w:eastAsia="it-IT"/>
          <w14:ligatures w14:val="none"/>
        </w:rPr>
        <w:t>attività tutoriale</w:t>
      </w:r>
      <w:r w:rsidRPr="00833D4F">
        <w:rPr>
          <w:rFonts w:ascii="Arial" w:eastAsia="Times New Roman" w:hAnsi="Arial" w:cs="Arial"/>
          <w:i/>
          <w:iCs/>
          <w:color w:val="333333"/>
          <w:kern w:val="0"/>
          <w:sz w:val="24"/>
          <w:szCs w:val="24"/>
          <w:lang w:eastAsia="it-IT"/>
          <w14:ligatures w14:val="none"/>
        </w:rPr>
        <w:t>, </w:t>
      </w:r>
      <w:r w:rsidRPr="00833D4F">
        <w:rPr>
          <w:rFonts w:ascii="Arial" w:eastAsia="Times New Roman" w:hAnsi="Arial" w:cs="Arial"/>
          <w:b/>
          <w:bCs/>
          <w:i/>
          <w:iCs/>
          <w:color w:val="333333"/>
          <w:kern w:val="0"/>
          <w:sz w:val="24"/>
          <w:szCs w:val="24"/>
          <w:lang w:eastAsia="it-IT"/>
          <w14:ligatures w14:val="none"/>
        </w:rPr>
        <w:t>di aggiornamento e formazione</w:t>
      </w:r>
      <w:r w:rsidRPr="00833D4F">
        <w:rPr>
          <w:rFonts w:ascii="Arial" w:eastAsia="Times New Roman" w:hAnsi="Arial" w:cs="Arial"/>
          <w:i/>
          <w:iCs/>
          <w:color w:val="333333"/>
          <w:kern w:val="0"/>
          <w:sz w:val="24"/>
          <w:szCs w:val="24"/>
          <w:lang w:eastAsia="it-IT"/>
          <w14:ligatures w14:val="none"/>
        </w:rPr>
        <w:t> nei confronti del personale. Possono essergli affidati </w:t>
      </w:r>
      <w:r w:rsidRPr="00833D4F">
        <w:rPr>
          <w:rFonts w:ascii="Arial" w:eastAsia="Times New Roman" w:hAnsi="Arial" w:cs="Arial"/>
          <w:b/>
          <w:bCs/>
          <w:i/>
          <w:iCs/>
          <w:color w:val="333333"/>
          <w:kern w:val="0"/>
          <w:sz w:val="24"/>
          <w:szCs w:val="24"/>
          <w:lang w:eastAsia="it-IT"/>
          <w14:ligatures w14:val="none"/>
        </w:rPr>
        <w:t>incarichi ispettivi</w:t>
      </w:r>
      <w:r w:rsidRPr="00833D4F">
        <w:rPr>
          <w:rFonts w:ascii="Arial" w:eastAsia="Times New Roman" w:hAnsi="Arial" w:cs="Arial"/>
          <w:i/>
          <w:iCs/>
          <w:color w:val="333333"/>
          <w:kern w:val="0"/>
          <w:sz w:val="24"/>
          <w:szCs w:val="24"/>
          <w:lang w:eastAsia="it-IT"/>
          <w14:ligatures w14:val="none"/>
        </w:rPr>
        <w:t> nell’ambito delle istituzioni scolastiche</w:t>
      </w:r>
      <w:r w:rsidRPr="00833D4F"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  <w:t>.</w:t>
      </w:r>
    </w:p>
    <w:p w14:paraId="320FB7D7" w14:textId="77777777" w:rsidR="00833D4F" w:rsidRPr="00833D4F" w:rsidRDefault="00833D4F" w:rsidP="00833D4F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33333"/>
          <w:kern w:val="0"/>
          <w:sz w:val="27"/>
          <w:szCs w:val="27"/>
          <w:lang w:eastAsia="it-IT"/>
          <w14:ligatures w14:val="none"/>
        </w:rPr>
      </w:pPr>
      <w:r w:rsidRPr="00833D4F">
        <w:rPr>
          <w:rFonts w:ascii="Arial" w:eastAsia="Times New Roman" w:hAnsi="Arial" w:cs="Arial"/>
          <w:color w:val="333333"/>
          <w:kern w:val="0"/>
          <w:sz w:val="27"/>
          <w:szCs w:val="27"/>
          <w:lang w:eastAsia="it-IT"/>
          <w14:ligatures w14:val="none"/>
        </w:rPr>
        <w:t> </w:t>
      </w:r>
    </w:p>
    <w:p w14:paraId="200C7DD0" w14:textId="77777777" w:rsidR="00833D4F" w:rsidRPr="00833D4F" w:rsidRDefault="00833D4F" w:rsidP="00833D4F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33333"/>
          <w:kern w:val="0"/>
          <w:sz w:val="27"/>
          <w:szCs w:val="27"/>
          <w:lang w:eastAsia="it-IT"/>
          <w14:ligatures w14:val="none"/>
        </w:rPr>
      </w:pPr>
      <w:r w:rsidRPr="00833D4F"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  <w:t>Contatto telefonico: 091 243410</w:t>
      </w:r>
    </w:p>
    <w:p w14:paraId="1A434BB6" w14:textId="77777777" w:rsidR="00833D4F" w:rsidRPr="00833D4F" w:rsidRDefault="00833D4F" w:rsidP="00833D4F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33333"/>
          <w:kern w:val="0"/>
          <w:sz w:val="27"/>
          <w:szCs w:val="27"/>
          <w:lang w:eastAsia="it-IT"/>
          <w14:ligatures w14:val="none"/>
        </w:rPr>
      </w:pPr>
      <w:r w:rsidRPr="00833D4F"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  <w:t>email: </w:t>
      </w:r>
      <w:hyperlink r:id="rId5" w:history="1">
        <w:r w:rsidRPr="00833D4F">
          <w:rPr>
            <w:rFonts w:ascii="Arial" w:eastAsia="Times New Roman" w:hAnsi="Arial" w:cs="Arial"/>
            <w:color w:val="0064CB"/>
            <w:kern w:val="0"/>
            <w:sz w:val="24"/>
            <w:szCs w:val="24"/>
            <w:u w:val="single"/>
            <w:lang w:eastAsia="it-IT"/>
            <w14:ligatures w14:val="none"/>
          </w:rPr>
          <w:t>PAIC870004@istruzione.it</w:t>
        </w:r>
      </w:hyperlink>
    </w:p>
    <w:p w14:paraId="22BC52F8" w14:textId="77777777" w:rsidR="00833D4F" w:rsidRPr="00833D4F" w:rsidRDefault="00833D4F" w:rsidP="00833D4F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33333"/>
          <w:kern w:val="0"/>
          <w:sz w:val="27"/>
          <w:szCs w:val="27"/>
          <w:lang w:eastAsia="it-IT"/>
          <w14:ligatures w14:val="none"/>
        </w:rPr>
      </w:pPr>
      <w:r w:rsidRPr="00833D4F">
        <w:rPr>
          <w:rFonts w:ascii="Arial" w:eastAsia="Times New Roman" w:hAnsi="Arial" w:cs="Arial"/>
          <w:color w:val="333333"/>
          <w:kern w:val="0"/>
          <w:sz w:val="24"/>
          <w:szCs w:val="24"/>
          <w:lang w:eastAsia="it-IT"/>
          <w14:ligatures w14:val="none"/>
        </w:rPr>
        <w:t>Orari di ricevimento degli uffici:</w:t>
      </w:r>
    </w:p>
    <w:tbl>
      <w:tblPr>
        <w:tblW w:w="923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42"/>
        <w:gridCol w:w="2800"/>
        <w:gridCol w:w="3290"/>
      </w:tblGrid>
      <w:tr w:rsidR="00833D4F" w:rsidRPr="00833D4F" w14:paraId="72EBCCAD" w14:textId="77777777" w:rsidTr="00833D4F">
        <w:tc>
          <w:tcPr>
            <w:tcW w:w="3030" w:type="dxa"/>
            <w:shd w:val="clear" w:color="auto" w:fill="FFFFFF"/>
            <w:vAlign w:val="center"/>
            <w:hideMark/>
          </w:tcPr>
          <w:p w14:paraId="2DC7C35F" w14:textId="77777777" w:rsidR="00833D4F" w:rsidRPr="00833D4F" w:rsidRDefault="00833D4F" w:rsidP="00833D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:lang w:eastAsia="it-IT"/>
                <w14:ligatures w14:val="none"/>
              </w:rPr>
            </w:pPr>
            <w:r w:rsidRPr="00833D4F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7"/>
                <w:szCs w:val="27"/>
                <w:lang w:eastAsia="it-IT"/>
                <w14:ligatures w14:val="none"/>
              </w:rPr>
              <w:t>UFFICI</w:t>
            </w:r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14:paraId="639ECDBB" w14:textId="77777777" w:rsidR="00833D4F" w:rsidRPr="00833D4F" w:rsidRDefault="00833D4F" w:rsidP="00833D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:lang w:eastAsia="it-IT"/>
                <w14:ligatures w14:val="none"/>
              </w:rPr>
            </w:pPr>
            <w:r w:rsidRPr="00833D4F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7"/>
                <w:szCs w:val="27"/>
                <w:lang w:eastAsia="it-IT"/>
                <w14:ligatures w14:val="none"/>
              </w:rPr>
              <w:t>GIORNI</w:t>
            </w:r>
          </w:p>
        </w:tc>
        <w:tc>
          <w:tcPr>
            <w:tcW w:w="3172" w:type="dxa"/>
            <w:shd w:val="clear" w:color="auto" w:fill="FFFFFF"/>
            <w:vAlign w:val="center"/>
            <w:hideMark/>
          </w:tcPr>
          <w:p w14:paraId="5E475DF1" w14:textId="77777777" w:rsidR="00833D4F" w:rsidRPr="00833D4F" w:rsidRDefault="00833D4F" w:rsidP="00833D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:lang w:eastAsia="it-IT"/>
                <w14:ligatures w14:val="none"/>
              </w:rPr>
            </w:pPr>
            <w:r w:rsidRPr="00833D4F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7"/>
                <w:szCs w:val="27"/>
                <w:lang w:eastAsia="it-IT"/>
                <w14:ligatures w14:val="none"/>
              </w:rPr>
              <w:t>ORARI</w:t>
            </w:r>
          </w:p>
        </w:tc>
      </w:tr>
      <w:tr w:rsidR="00833D4F" w:rsidRPr="00833D4F" w14:paraId="074B68A4" w14:textId="77777777" w:rsidTr="00833D4F">
        <w:tc>
          <w:tcPr>
            <w:tcW w:w="3030" w:type="dxa"/>
            <w:shd w:val="clear" w:color="auto" w:fill="FFFFFF"/>
            <w:vAlign w:val="center"/>
            <w:hideMark/>
          </w:tcPr>
          <w:p w14:paraId="5B17F8CA" w14:textId="77777777" w:rsidR="00833D4F" w:rsidRPr="00833D4F" w:rsidRDefault="00833D4F" w:rsidP="00833D4F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:lang w:eastAsia="it-IT"/>
                <w14:ligatures w14:val="none"/>
              </w:rPr>
            </w:pPr>
            <w:r w:rsidRPr="00833D4F"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:lang w:eastAsia="it-IT"/>
                <w14:ligatures w14:val="none"/>
              </w:rPr>
              <w:t>DSGA</w:t>
            </w:r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14:paraId="41B0459C" w14:textId="77777777" w:rsidR="00833D4F" w:rsidRPr="00833D4F" w:rsidRDefault="00833D4F" w:rsidP="00833D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:lang w:eastAsia="it-IT"/>
                <w14:ligatures w14:val="none"/>
              </w:rPr>
            </w:pPr>
            <w:r w:rsidRPr="00833D4F"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:lang w:eastAsia="it-IT"/>
                <w14:ligatures w14:val="none"/>
              </w:rPr>
              <w:t>Lunedì e giovedì</w:t>
            </w:r>
          </w:p>
        </w:tc>
        <w:tc>
          <w:tcPr>
            <w:tcW w:w="3172" w:type="dxa"/>
            <w:shd w:val="clear" w:color="auto" w:fill="FFFFFF"/>
            <w:vAlign w:val="center"/>
            <w:hideMark/>
          </w:tcPr>
          <w:p w14:paraId="226B3E8D" w14:textId="77777777" w:rsidR="00833D4F" w:rsidRPr="00833D4F" w:rsidRDefault="00833D4F" w:rsidP="00833D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:lang w:eastAsia="it-IT"/>
                <w14:ligatures w14:val="none"/>
              </w:rPr>
            </w:pPr>
            <w:r w:rsidRPr="00833D4F"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:lang w:eastAsia="it-IT"/>
                <w14:ligatures w14:val="none"/>
              </w:rPr>
              <w:t>Riceve per appuntamento</w:t>
            </w:r>
          </w:p>
        </w:tc>
      </w:tr>
      <w:tr w:rsidR="00833D4F" w:rsidRPr="00833D4F" w14:paraId="2F16BA6A" w14:textId="77777777" w:rsidTr="00833D4F">
        <w:tc>
          <w:tcPr>
            <w:tcW w:w="3030" w:type="dxa"/>
            <w:shd w:val="clear" w:color="auto" w:fill="FFFFFF"/>
            <w:vAlign w:val="center"/>
            <w:hideMark/>
          </w:tcPr>
          <w:p w14:paraId="72F9FEA4" w14:textId="77777777" w:rsidR="00833D4F" w:rsidRPr="00833D4F" w:rsidRDefault="00833D4F" w:rsidP="00833D4F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:lang w:eastAsia="it-IT"/>
                <w14:ligatures w14:val="none"/>
              </w:rPr>
            </w:pPr>
            <w:r w:rsidRPr="00833D4F"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:lang w:eastAsia="it-IT"/>
                <w14:ligatures w14:val="none"/>
              </w:rPr>
              <w:t>UFFICIO ALUNNI</w:t>
            </w:r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14:paraId="7BAADA14" w14:textId="77777777" w:rsidR="00833D4F" w:rsidRPr="00833D4F" w:rsidRDefault="00833D4F" w:rsidP="00833D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:lang w:eastAsia="it-IT"/>
                <w14:ligatures w14:val="none"/>
              </w:rPr>
            </w:pPr>
            <w:r w:rsidRPr="00833D4F"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:lang w:eastAsia="it-IT"/>
                <w14:ligatures w14:val="none"/>
              </w:rPr>
              <w:t>Dal lunedì al giovedì</w:t>
            </w:r>
          </w:p>
        </w:tc>
        <w:tc>
          <w:tcPr>
            <w:tcW w:w="3172" w:type="dxa"/>
            <w:shd w:val="clear" w:color="auto" w:fill="FFFFFF"/>
            <w:vAlign w:val="center"/>
            <w:hideMark/>
          </w:tcPr>
          <w:p w14:paraId="647D1EE2" w14:textId="77777777" w:rsidR="00833D4F" w:rsidRPr="00833D4F" w:rsidRDefault="00833D4F" w:rsidP="00833D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:lang w:eastAsia="it-IT"/>
                <w14:ligatures w14:val="none"/>
              </w:rPr>
            </w:pPr>
            <w:r w:rsidRPr="00833D4F"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:lang w:eastAsia="it-IT"/>
                <w14:ligatures w14:val="none"/>
              </w:rPr>
              <w:t>Dalle 12.30 alle 14.30</w:t>
            </w:r>
          </w:p>
        </w:tc>
      </w:tr>
      <w:tr w:rsidR="00833D4F" w:rsidRPr="00833D4F" w14:paraId="50B6E7AB" w14:textId="77777777" w:rsidTr="00833D4F">
        <w:tc>
          <w:tcPr>
            <w:tcW w:w="3030" w:type="dxa"/>
            <w:shd w:val="clear" w:color="auto" w:fill="FFFFFF"/>
            <w:vAlign w:val="center"/>
            <w:hideMark/>
          </w:tcPr>
          <w:p w14:paraId="15FA4715" w14:textId="77777777" w:rsidR="00833D4F" w:rsidRPr="00833D4F" w:rsidRDefault="00833D4F" w:rsidP="00833D4F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:lang w:eastAsia="it-IT"/>
                <w14:ligatures w14:val="none"/>
              </w:rPr>
            </w:pPr>
            <w:r w:rsidRPr="00833D4F"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:lang w:eastAsia="it-IT"/>
                <w14:ligatures w14:val="none"/>
              </w:rPr>
              <w:t>UFFICIO PERSONALE</w:t>
            </w:r>
          </w:p>
        </w:tc>
        <w:tc>
          <w:tcPr>
            <w:tcW w:w="2700" w:type="dxa"/>
            <w:shd w:val="clear" w:color="auto" w:fill="FFFFFF"/>
            <w:vAlign w:val="center"/>
            <w:hideMark/>
          </w:tcPr>
          <w:p w14:paraId="3D85AA8D" w14:textId="77777777" w:rsidR="00833D4F" w:rsidRPr="00833D4F" w:rsidRDefault="00833D4F" w:rsidP="00833D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:lang w:eastAsia="it-IT"/>
                <w14:ligatures w14:val="none"/>
              </w:rPr>
            </w:pPr>
            <w:r w:rsidRPr="00833D4F"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:lang w:eastAsia="it-IT"/>
                <w14:ligatures w14:val="none"/>
              </w:rPr>
              <w:t>Dal lunedì al giovedì </w:t>
            </w:r>
          </w:p>
        </w:tc>
        <w:tc>
          <w:tcPr>
            <w:tcW w:w="3172" w:type="dxa"/>
            <w:shd w:val="clear" w:color="auto" w:fill="FFFFFF"/>
            <w:vAlign w:val="center"/>
            <w:hideMark/>
          </w:tcPr>
          <w:p w14:paraId="4BECA65C" w14:textId="77777777" w:rsidR="00833D4F" w:rsidRPr="00833D4F" w:rsidRDefault="00833D4F" w:rsidP="00833D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:lang w:eastAsia="it-IT"/>
                <w14:ligatures w14:val="none"/>
              </w:rPr>
            </w:pPr>
            <w:r w:rsidRPr="00833D4F">
              <w:rPr>
                <w:rFonts w:ascii="Arial" w:eastAsia="Times New Roman" w:hAnsi="Arial" w:cs="Arial"/>
                <w:color w:val="333333"/>
                <w:kern w:val="0"/>
                <w:sz w:val="27"/>
                <w:szCs w:val="27"/>
                <w:lang w:eastAsia="it-IT"/>
                <w14:ligatures w14:val="none"/>
              </w:rPr>
              <w:t>Dalle 12.30 alle 14.30</w:t>
            </w:r>
          </w:p>
        </w:tc>
      </w:tr>
    </w:tbl>
    <w:p w14:paraId="4D3577C0" w14:textId="77777777" w:rsidR="007145B0" w:rsidRDefault="007145B0"/>
    <w:sectPr w:rsidR="007145B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09B6"/>
    <w:rsid w:val="003F09B6"/>
    <w:rsid w:val="007145B0"/>
    <w:rsid w:val="00833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E3D48E-F8F3-41E4-8E8F-DFCBB4C84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833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833D4F"/>
    <w:rPr>
      <w:b/>
      <w:bCs/>
    </w:rPr>
  </w:style>
  <w:style w:type="character" w:styleId="Enfasicorsivo">
    <w:name w:val="Emphasis"/>
    <w:basedOn w:val="Carpredefinitoparagrafo"/>
    <w:uiPriority w:val="20"/>
    <w:qFormat/>
    <w:rsid w:val="00833D4F"/>
    <w:rPr>
      <w:i/>
      <w:iCs/>
    </w:rPr>
  </w:style>
  <w:style w:type="character" w:styleId="Collegamentoipertestuale">
    <w:name w:val="Hyperlink"/>
    <w:basedOn w:val="Carpredefinitoparagrafo"/>
    <w:uiPriority w:val="99"/>
    <w:semiHidden/>
    <w:unhideWhenUsed/>
    <w:rsid w:val="00833D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46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AIC870004@istruzione.i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1487</Characters>
  <Application>Microsoft Office Word</Application>
  <DocSecurity>0</DocSecurity>
  <Lines>12</Lines>
  <Paragraphs>3</Paragraphs>
  <ScaleCrop>false</ScaleCrop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2023-05-17T06:09:00Z</dcterms:created>
  <dcterms:modified xsi:type="dcterms:W3CDTF">2023-05-17T06:10:00Z</dcterms:modified>
</cp:coreProperties>
</file>